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D1E8F" w14:textId="77777777" w:rsidR="0045404B" w:rsidRPr="00795068" w:rsidRDefault="0045404B" w:rsidP="00DF17D1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95068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</w:t>
      </w:r>
    </w:p>
    <w:p w14:paraId="630A1549" w14:textId="77777777" w:rsidR="0045404B" w:rsidRDefault="0045404B" w:rsidP="00DF17D1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95068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постановлением администрации Шпаковского муниципального округа Ставропольского края</w:t>
      </w:r>
    </w:p>
    <w:p w14:paraId="3E54E3BE" w14:textId="77777777" w:rsidR="00DA7B97" w:rsidRDefault="00DA7B97" w:rsidP="00DA7B97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21 ноября 2022 г. № 1693</w:t>
      </w:r>
    </w:p>
    <w:p w14:paraId="5C65603A" w14:textId="77777777" w:rsidR="0045404B" w:rsidRDefault="0045404B" w:rsidP="0045404B">
      <w:pPr>
        <w:spacing w:after="0" w:line="240" w:lineRule="exact"/>
        <w:ind w:left="567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14:paraId="38297E3E" w14:textId="77777777" w:rsidR="0045404B" w:rsidRPr="00795068" w:rsidRDefault="0045404B" w:rsidP="0045404B">
      <w:pPr>
        <w:spacing w:after="0" w:line="240" w:lineRule="exact"/>
        <w:ind w:left="567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DCDCF4" w14:textId="77777777" w:rsidR="0045404B" w:rsidRDefault="00D2380F" w:rsidP="004540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ПОРЯДОК</w:t>
      </w:r>
    </w:p>
    <w:p w14:paraId="76153A9A" w14:textId="77777777" w:rsidR="0045404B" w:rsidRDefault="0045404B" w:rsidP="00D2380F">
      <w:pPr>
        <w:pStyle w:val="a3"/>
      </w:pPr>
    </w:p>
    <w:p w14:paraId="10AA3851" w14:textId="7FD636D9" w:rsidR="0045404B" w:rsidRDefault="0045404B" w:rsidP="0045404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формирования </w:t>
      </w:r>
      <w:r w:rsidR="00D2380F">
        <w:rPr>
          <w:rFonts w:ascii="Times New Roman" w:eastAsia="Calibri" w:hAnsi="Times New Roman" w:cs="Times New Roman"/>
          <w:sz w:val="28"/>
          <w:szCs w:val="28"/>
        </w:rPr>
        <w:t xml:space="preserve">и опубликования </w:t>
      </w:r>
      <w:r w:rsidRPr="00795068">
        <w:rPr>
          <w:rFonts w:ascii="Times New Roman" w:eastAsia="Calibri" w:hAnsi="Times New Roman" w:cs="Times New Roman"/>
          <w:sz w:val="28"/>
          <w:szCs w:val="28"/>
        </w:rPr>
        <w:t>плана передачи</w:t>
      </w:r>
      <w:r w:rsidR="00DF17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>религиозным организациям муниципального имущества</w:t>
      </w:r>
      <w:r w:rsidR="00DF17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>религиозного назначения</w:t>
      </w:r>
      <w:r w:rsidR="00D2380F">
        <w:rPr>
          <w:rFonts w:ascii="Times New Roman" w:eastAsia="Calibri" w:hAnsi="Times New Roman" w:cs="Times New Roman"/>
          <w:sz w:val="28"/>
          <w:szCs w:val="28"/>
        </w:rPr>
        <w:t>, находящегося в муниципальной собственности Шпаковского муниципального округа</w:t>
      </w:r>
      <w:r w:rsidR="00EE6A01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D3F44C7" w14:textId="77777777" w:rsidR="00D2380F" w:rsidRDefault="00D2380F" w:rsidP="00DF17D1">
      <w:pPr>
        <w:pStyle w:val="a3"/>
      </w:pPr>
    </w:p>
    <w:p w14:paraId="2F3E7FD4" w14:textId="052735DF" w:rsidR="0045404B" w:rsidRPr="00D2380F" w:rsidRDefault="00D2380F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="0045404B" w:rsidRPr="00D2380F">
        <w:rPr>
          <w:rFonts w:ascii="Times New Roman" w:eastAsia="Calibri" w:hAnsi="Times New Roman" w:cs="Times New Roman"/>
          <w:sz w:val="28"/>
          <w:szCs w:val="28"/>
        </w:rPr>
        <w:t>Порядок формирования плана передачи религиозным организациям муниципального имущества ре</w:t>
      </w:r>
      <w:r>
        <w:rPr>
          <w:rFonts w:ascii="Times New Roman" w:eastAsia="Calibri" w:hAnsi="Times New Roman" w:cs="Times New Roman"/>
          <w:sz w:val="28"/>
          <w:szCs w:val="28"/>
        </w:rPr>
        <w:t>лигиозного назначения (далее – п</w:t>
      </w:r>
      <w:r w:rsidR="0045404B" w:rsidRPr="00D2380F">
        <w:rPr>
          <w:rFonts w:ascii="Times New Roman" w:eastAsia="Calibri" w:hAnsi="Times New Roman" w:cs="Times New Roman"/>
          <w:sz w:val="28"/>
          <w:szCs w:val="28"/>
        </w:rPr>
        <w:t xml:space="preserve">орядок) разработан в соответствии с Федеральным законом от 30 ноября 2010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DF17D1">
        <w:rPr>
          <w:rFonts w:ascii="Times New Roman" w:eastAsia="Calibri" w:hAnsi="Times New Roman" w:cs="Times New Roman"/>
          <w:sz w:val="28"/>
          <w:szCs w:val="28"/>
        </w:rPr>
        <w:br/>
      </w:r>
      <w:r w:rsidR="0045404B" w:rsidRPr="00D2380F">
        <w:rPr>
          <w:rFonts w:ascii="Times New Roman" w:eastAsia="Calibri" w:hAnsi="Times New Roman" w:cs="Times New Roman"/>
          <w:sz w:val="28"/>
          <w:szCs w:val="28"/>
        </w:rPr>
        <w:t>№ 327-ФЗ «О передаче религиозным организациям имущества религиозного назначения, находящегося в государственной или муниципальной собственности» и регулирует отношения, связанные с порядком формирования и опубликования плана передачи религиозным организациям муниципального имущества ре</w:t>
      </w:r>
      <w:r>
        <w:rPr>
          <w:rFonts w:ascii="Times New Roman" w:eastAsia="Calibri" w:hAnsi="Times New Roman" w:cs="Times New Roman"/>
          <w:sz w:val="28"/>
          <w:szCs w:val="28"/>
        </w:rPr>
        <w:t>лигиозного назначения (далее – п</w:t>
      </w:r>
      <w:r w:rsidR="0045404B" w:rsidRPr="00D2380F">
        <w:rPr>
          <w:rFonts w:ascii="Times New Roman" w:eastAsia="Calibri" w:hAnsi="Times New Roman" w:cs="Times New Roman"/>
          <w:sz w:val="28"/>
          <w:szCs w:val="28"/>
        </w:rPr>
        <w:t>лан передачи имущества), принадлежащего на</w:t>
      </w:r>
      <w:proofErr w:type="gramEnd"/>
      <w:r w:rsidR="0045404B" w:rsidRPr="00D238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5404B" w:rsidRPr="00D2380F">
        <w:rPr>
          <w:rFonts w:ascii="Times New Roman" w:eastAsia="Calibri" w:hAnsi="Times New Roman" w:cs="Times New Roman"/>
          <w:sz w:val="28"/>
          <w:szCs w:val="28"/>
        </w:rPr>
        <w:t xml:space="preserve">праве хозяйственного ведения или оперативного управления муниципальным унитарным предприятиям либо муниципальным учреждениям, и жилых помещений муниципального жилищного фонда, а также </w:t>
      </w:r>
      <w:r>
        <w:rPr>
          <w:rFonts w:ascii="Times New Roman" w:eastAsia="Calibri" w:hAnsi="Times New Roman" w:cs="Times New Roman"/>
          <w:sz w:val="28"/>
          <w:szCs w:val="28"/>
        </w:rPr>
        <w:t>внесения изменений в указанный п</w:t>
      </w:r>
      <w:r w:rsidR="0045404B" w:rsidRPr="00D2380F">
        <w:rPr>
          <w:rFonts w:ascii="Times New Roman" w:eastAsia="Calibri" w:hAnsi="Times New Roman" w:cs="Times New Roman"/>
          <w:sz w:val="28"/>
          <w:szCs w:val="28"/>
        </w:rPr>
        <w:t>лан.</w:t>
      </w:r>
      <w:proofErr w:type="gramEnd"/>
    </w:p>
    <w:p w14:paraId="0BBAB379" w14:textId="77777777" w:rsidR="0045404B" w:rsidRPr="00795068" w:rsidRDefault="0045404B" w:rsidP="00DF17D1">
      <w:pPr>
        <w:spacing w:after="0" w:line="240" w:lineRule="auto"/>
        <w:ind w:firstLine="709"/>
      </w:pPr>
    </w:p>
    <w:p w14:paraId="1483D910" w14:textId="1F7A8735" w:rsidR="0045404B" w:rsidRDefault="0045404B" w:rsidP="00DF17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D238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>Основанием для формирова</w:t>
      </w:r>
      <w:r w:rsidR="00D2380F">
        <w:rPr>
          <w:rFonts w:ascii="Times New Roman" w:eastAsia="Calibri" w:hAnsi="Times New Roman" w:cs="Times New Roman"/>
          <w:sz w:val="28"/>
          <w:szCs w:val="28"/>
        </w:rPr>
        <w:t>ния п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лана передачи имущества является принятие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администрацией Шпаковского </w:t>
      </w:r>
      <w:r w:rsidR="00D2380F">
        <w:rPr>
          <w:rFonts w:ascii="Times New Roman" w:eastAsia="Calibri" w:hAnsi="Times New Roman" w:cs="Times New Roman"/>
          <w:sz w:val="28"/>
          <w:szCs w:val="28"/>
        </w:rPr>
        <w:t>муниципального округа (далее – а</w:t>
      </w:r>
      <w:r>
        <w:rPr>
          <w:rFonts w:ascii="Times New Roman" w:eastAsia="Calibri" w:hAnsi="Times New Roman" w:cs="Times New Roman"/>
          <w:sz w:val="28"/>
          <w:szCs w:val="28"/>
        </w:rPr>
        <w:t>дминистрация)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 постановления о подготовке предложений о включении муниципального недвижимого имуще</w:t>
      </w:r>
      <w:r w:rsidR="00D2380F">
        <w:rPr>
          <w:rFonts w:ascii="Times New Roman" w:eastAsia="Calibri" w:hAnsi="Times New Roman" w:cs="Times New Roman"/>
          <w:sz w:val="28"/>
          <w:szCs w:val="28"/>
        </w:rPr>
        <w:t>ства религиозного назначения в п</w:t>
      </w:r>
      <w:r w:rsidRPr="00795068">
        <w:rPr>
          <w:rFonts w:ascii="Times New Roman" w:eastAsia="Calibri" w:hAnsi="Times New Roman" w:cs="Times New Roman"/>
          <w:sz w:val="28"/>
          <w:szCs w:val="28"/>
        </w:rPr>
        <w:t>лан передачи имущества.</w:t>
      </w:r>
    </w:p>
    <w:p w14:paraId="212B05D1" w14:textId="77777777" w:rsidR="0045404B" w:rsidRPr="00D2380F" w:rsidRDefault="0045404B" w:rsidP="00DF17D1">
      <w:pPr>
        <w:spacing w:after="0" w:line="240" w:lineRule="auto"/>
        <w:ind w:firstLine="709"/>
      </w:pPr>
    </w:p>
    <w:p w14:paraId="0A8AF5F3" w14:textId="3F01C845" w:rsidR="0045404B" w:rsidRDefault="0045404B" w:rsidP="00DF1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2380F">
        <w:rPr>
          <w:rFonts w:ascii="Times New Roman" w:hAnsi="Times New Roman" w:cs="Times New Roman"/>
          <w:sz w:val="28"/>
          <w:szCs w:val="28"/>
        </w:rPr>
        <w:t xml:space="preserve"> </w:t>
      </w:r>
      <w:r w:rsidRPr="0005207B">
        <w:rPr>
          <w:rFonts w:ascii="Times New Roman" w:hAnsi="Times New Roman" w:cs="Times New Roman"/>
          <w:sz w:val="28"/>
          <w:szCs w:val="28"/>
        </w:rPr>
        <w:t>Подготовка предложений о включении муниципального недвижимого имуще</w:t>
      </w:r>
      <w:r w:rsidR="00D2380F">
        <w:rPr>
          <w:rFonts w:ascii="Times New Roman" w:hAnsi="Times New Roman" w:cs="Times New Roman"/>
          <w:sz w:val="28"/>
          <w:szCs w:val="28"/>
        </w:rPr>
        <w:t>ства религиозного назначения в п</w:t>
      </w:r>
      <w:r w:rsidRPr="0005207B">
        <w:rPr>
          <w:rFonts w:ascii="Times New Roman" w:hAnsi="Times New Roman" w:cs="Times New Roman"/>
          <w:sz w:val="28"/>
          <w:szCs w:val="28"/>
        </w:rPr>
        <w:t>лан передачи имущества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EE6A01">
        <w:rPr>
          <w:rFonts w:ascii="Times New Roman" w:hAnsi="Times New Roman" w:cs="Times New Roman"/>
          <w:sz w:val="28"/>
          <w:szCs w:val="28"/>
        </w:rPr>
        <w:t>существляется комитетом по градостроительству, земельным и имущественным отношениям администрации Шпаковского муниципального округа (далее-комитет)</w:t>
      </w:r>
      <w:r w:rsidR="00DF17D1">
        <w:rPr>
          <w:rFonts w:ascii="Times New Roman" w:hAnsi="Times New Roman" w:cs="Times New Roman"/>
          <w:sz w:val="28"/>
          <w:szCs w:val="28"/>
        </w:rPr>
        <w:t>.</w:t>
      </w:r>
    </w:p>
    <w:p w14:paraId="100A28A6" w14:textId="77777777" w:rsidR="0045404B" w:rsidRPr="00D2380F" w:rsidRDefault="0045404B" w:rsidP="00DF17D1">
      <w:pPr>
        <w:spacing w:after="0" w:line="240" w:lineRule="auto"/>
        <w:ind w:firstLine="709"/>
      </w:pPr>
    </w:p>
    <w:p w14:paraId="70C612B6" w14:textId="2D5085BC" w:rsidR="0045404B" w:rsidRDefault="0045404B" w:rsidP="00DF17D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D238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0D7">
        <w:rPr>
          <w:rFonts w:ascii="Times New Roman" w:eastAsia="Calibri" w:hAnsi="Times New Roman" w:cs="Times New Roman"/>
          <w:sz w:val="28"/>
          <w:szCs w:val="28"/>
        </w:rPr>
        <w:t>Комитет в десятидневный срок со дня принятия постановления администрации о подготовке предложений о включении муниципального недвижимого имуще</w:t>
      </w:r>
      <w:r w:rsidR="00D2380F">
        <w:rPr>
          <w:rFonts w:ascii="Times New Roman" w:eastAsia="Calibri" w:hAnsi="Times New Roman" w:cs="Times New Roman"/>
          <w:sz w:val="28"/>
          <w:szCs w:val="28"/>
        </w:rPr>
        <w:t>ства религиозного назначения в п</w:t>
      </w:r>
      <w:r w:rsidRPr="004100D7">
        <w:rPr>
          <w:rFonts w:ascii="Times New Roman" w:eastAsia="Calibri" w:hAnsi="Times New Roman" w:cs="Times New Roman"/>
          <w:sz w:val="28"/>
          <w:szCs w:val="28"/>
        </w:rPr>
        <w:t xml:space="preserve">лан передачи имущества формирует перечень недвижимого имущества религиозного назначения, планируемого для передачи религиозным организациям, с указанием муниципальных унитарных предприятий и (или) муниципальных учреждений, которым указанное имущество принадлежит на праве хозяйственного ведения или оперативного управления, и направляет его в 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>отраслевой орган</w:t>
      </w:r>
      <w:r w:rsidR="006D019F" w:rsidRPr="00021DC0">
        <w:rPr>
          <w:rFonts w:ascii="Times New Roman" w:eastAsia="Calibri" w:hAnsi="Times New Roman" w:cs="Times New Roman"/>
          <w:sz w:val="28"/>
          <w:szCs w:val="28"/>
        </w:rPr>
        <w:t xml:space="preserve"> администрации Шпаковского муниципального округа</w:t>
      </w:r>
      <w:r w:rsidRPr="006D019F">
        <w:rPr>
          <w:rFonts w:ascii="Times New Roman" w:eastAsia="Calibri" w:hAnsi="Times New Roman" w:cs="Times New Roman"/>
          <w:sz w:val="28"/>
          <w:szCs w:val="28"/>
        </w:rPr>
        <w:t>,</w:t>
      </w:r>
      <w:r w:rsidRPr="004100D7">
        <w:rPr>
          <w:rFonts w:ascii="Times New Roman" w:eastAsia="Calibri" w:hAnsi="Times New Roman" w:cs="Times New Roman"/>
          <w:sz w:val="28"/>
          <w:szCs w:val="28"/>
        </w:rPr>
        <w:t xml:space="preserve"> в ведении котор</w:t>
      </w:r>
      <w:r w:rsidR="00021DC0">
        <w:rPr>
          <w:rFonts w:ascii="Times New Roman" w:eastAsia="Calibri" w:hAnsi="Times New Roman" w:cs="Times New Roman"/>
          <w:sz w:val="28"/>
          <w:szCs w:val="28"/>
        </w:rPr>
        <w:t>ого</w:t>
      </w:r>
      <w:r w:rsidRPr="004100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0D7">
        <w:rPr>
          <w:rFonts w:ascii="Times New Roman" w:eastAsia="Calibri" w:hAnsi="Times New Roman" w:cs="Times New Roman"/>
          <w:sz w:val="28"/>
          <w:szCs w:val="28"/>
        </w:rPr>
        <w:lastRenderedPageBreak/>
        <w:t>находятся муниципальные унитарные предприятия и (или) муниципальные учреждения. В случае если в состав имущества, планируемого для передачи религиозной организации, входят жилые помещения, в которых проживают граждане по договорам социального найма, указанный перечень также направляется в терр</w:t>
      </w:r>
      <w:r w:rsidR="00D2380F">
        <w:rPr>
          <w:rFonts w:ascii="Times New Roman" w:eastAsia="Calibri" w:hAnsi="Times New Roman" w:cs="Times New Roman"/>
          <w:sz w:val="28"/>
          <w:szCs w:val="28"/>
        </w:rPr>
        <w:t>иториальный отдел администрации</w:t>
      </w:r>
      <w:r w:rsidRPr="004100D7">
        <w:rPr>
          <w:rFonts w:ascii="Times New Roman" w:eastAsia="Calibri" w:hAnsi="Times New Roman" w:cs="Times New Roman"/>
          <w:sz w:val="28"/>
          <w:szCs w:val="28"/>
        </w:rPr>
        <w:t>, по месту нахождения данного имущества.</w:t>
      </w:r>
    </w:p>
    <w:p w14:paraId="79C8C8F9" w14:textId="77777777" w:rsidR="0045404B" w:rsidRPr="004100D7" w:rsidRDefault="0045404B" w:rsidP="00DF17D1">
      <w:pPr>
        <w:spacing w:after="0" w:line="240" w:lineRule="auto"/>
        <w:ind w:firstLine="709"/>
      </w:pPr>
    </w:p>
    <w:p w14:paraId="26D2F836" w14:textId="5D0A26E6" w:rsidR="0045404B" w:rsidRPr="00795068" w:rsidRDefault="0045404B" w:rsidP="00DF17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D238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>В течение двух месяцев с момента направления переч</w:t>
      </w:r>
      <w:r w:rsidR="00D2380F">
        <w:rPr>
          <w:rFonts w:ascii="Times New Roman" w:eastAsia="Calibri" w:hAnsi="Times New Roman" w:cs="Times New Roman"/>
          <w:sz w:val="28"/>
          <w:szCs w:val="28"/>
        </w:rPr>
        <w:t>ня, предусмотренного пунктом</w:t>
      </w:r>
      <w:r w:rsidR="00DF17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80F">
        <w:rPr>
          <w:rFonts w:ascii="Times New Roman" w:eastAsia="Calibri" w:hAnsi="Times New Roman" w:cs="Times New Roman"/>
          <w:sz w:val="28"/>
          <w:szCs w:val="28"/>
        </w:rPr>
        <w:t>4 п</w:t>
      </w:r>
      <w:r w:rsidRPr="00795068">
        <w:rPr>
          <w:rFonts w:ascii="Times New Roman" w:eastAsia="Calibri" w:hAnsi="Times New Roman" w:cs="Times New Roman"/>
          <w:sz w:val="28"/>
          <w:szCs w:val="28"/>
        </w:rPr>
        <w:t>орядка:</w:t>
      </w:r>
    </w:p>
    <w:p w14:paraId="0688FDEC" w14:textId="4A92E0F5" w:rsidR="0045404B" w:rsidRPr="00795068" w:rsidRDefault="00F279FD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>траслевой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(функциональный)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 xml:space="preserve"> орган администрации</w:t>
      </w:r>
      <w:r w:rsidR="0045404B" w:rsidRPr="00021D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04B">
        <w:rPr>
          <w:rFonts w:ascii="Times New Roman" w:eastAsia="Calibri" w:hAnsi="Times New Roman" w:cs="Times New Roman"/>
          <w:sz w:val="28"/>
          <w:szCs w:val="28"/>
        </w:rPr>
        <w:t>Шпаковского муниципального округа</w:t>
      </w:r>
      <w:r w:rsidR="0045404B" w:rsidRPr="00795068">
        <w:rPr>
          <w:rFonts w:ascii="Times New Roman" w:eastAsia="Calibri" w:hAnsi="Times New Roman" w:cs="Times New Roman"/>
          <w:sz w:val="28"/>
          <w:szCs w:val="28"/>
        </w:rPr>
        <w:t>, в ведени</w:t>
      </w:r>
      <w:r w:rsidR="00021DC0">
        <w:rPr>
          <w:rFonts w:ascii="Times New Roman" w:eastAsia="Calibri" w:hAnsi="Times New Roman" w:cs="Times New Roman"/>
          <w:sz w:val="28"/>
          <w:szCs w:val="28"/>
        </w:rPr>
        <w:t>и</w:t>
      </w:r>
      <w:r w:rsidR="0045404B" w:rsidRPr="00795068">
        <w:rPr>
          <w:rFonts w:ascii="Times New Roman" w:eastAsia="Calibri" w:hAnsi="Times New Roman" w:cs="Times New Roman"/>
          <w:sz w:val="28"/>
          <w:szCs w:val="28"/>
        </w:rPr>
        <w:t xml:space="preserve"> котор</w:t>
      </w:r>
      <w:r w:rsidR="00021DC0">
        <w:rPr>
          <w:rFonts w:ascii="Times New Roman" w:eastAsia="Calibri" w:hAnsi="Times New Roman" w:cs="Times New Roman"/>
          <w:sz w:val="28"/>
          <w:szCs w:val="28"/>
        </w:rPr>
        <w:t>ого</w:t>
      </w:r>
      <w:r w:rsidR="0045404B" w:rsidRPr="00795068">
        <w:rPr>
          <w:rFonts w:ascii="Times New Roman" w:eastAsia="Calibri" w:hAnsi="Times New Roman" w:cs="Times New Roman"/>
          <w:sz w:val="28"/>
          <w:szCs w:val="28"/>
        </w:rPr>
        <w:t xml:space="preserve"> находятся муниципальные унитарные предприятия и (или) муниципальные учреждения, направляют в </w:t>
      </w:r>
      <w:r w:rsidR="00D2380F">
        <w:rPr>
          <w:rFonts w:ascii="Times New Roman" w:eastAsia="Calibri" w:hAnsi="Times New Roman" w:cs="Times New Roman"/>
          <w:sz w:val="28"/>
          <w:szCs w:val="28"/>
        </w:rPr>
        <w:t>к</w:t>
      </w:r>
      <w:r w:rsidR="0045404B">
        <w:rPr>
          <w:rFonts w:ascii="Times New Roman" w:eastAsia="Calibri" w:hAnsi="Times New Roman" w:cs="Times New Roman"/>
          <w:sz w:val="28"/>
          <w:szCs w:val="28"/>
        </w:rPr>
        <w:t>омитет</w:t>
      </w:r>
      <w:r w:rsidR="0045404B" w:rsidRPr="00795068">
        <w:rPr>
          <w:rFonts w:ascii="Times New Roman" w:eastAsia="Calibri" w:hAnsi="Times New Roman" w:cs="Times New Roman"/>
          <w:sz w:val="28"/>
          <w:szCs w:val="28"/>
        </w:rPr>
        <w:t xml:space="preserve"> сведения о необходимых мероприятиях по высвобождению имущества, сведения об источнике и о размере финансового обеспечения мероприятий по высвобождению имущества, с предложением о сроках осуществления таких мероприятий;</w:t>
      </w:r>
    </w:p>
    <w:p w14:paraId="5081F317" w14:textId="77777777" w:rsidR="0045404B" w:rsidRPr="00795068" w:rsidRDefault="0045404B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территориальный отдел администрации 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 w:rsidR="00D2380F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омитет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 сведения о нанимателях жилых помещений по договорам социального найма и проживающих совместно с ними членах их семей;</w:t>
      </w:r>
    </w:p>
    <w:p w14:paraId="2457A794" w14:textId="77777777" w:rsidR="0045404B" w:rsidRDefault="00D2380F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45404B">
        <w:rPr>
          <w:rFonts w:ascii="Times New Roman" w:eastAsia="Calibri" w:hAnsi="Times New Roman" w:cs="Times New Roman"/>
          <w:sz w:val="28"/>
          <w:szCs w:val="28"/>
        </w:rPr>
        <w:t>омитет готовит</w:t>
      </w:r>
      <w:r w:rsidR="0045404B" w:rsidRPr="00795068">
        <w:rPr>
          <w:rFonts w:ascii="Times New Roman" w:eastAsia="Calibri" w:hAnsi="Times New Roman" w:cs="Times New Roman"/>
          <w:sz w:val="28"/>
          <w:szCs w:val="28"/>
        </w:rPr>
        <w:t xml:space="preserve"> сведения о мероприятиях по выселению граждан из занимаемых ими жилых помещений и предоставлению им других жилых помещений, сведения об источнике и о размере финансового обеспечения мероприятий по выселению граждан из занимаемых ими жилых помещений, </w:t>
      </w:r>
      <w:r w:rsidR="0045404B" w:rsidRPr="0021446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предоставлению им других жилых помещений, с предложением о сроках </w:t>
      </w:r>
      <w:r w:rsidR="0045404B" w:rsidRPr="00795068">
        <w:rPr>
          <w:rFonts w:ascii="Times New Roman" w:eastAsia="Calibri" w:hAnsi="Times New Roman" w:cs="Times New Roman"/>
          <w:sz w:val="28"/>
          <w:szCs w:val="28"/>
        </w:rPr>
        <w:t>осуществления таких мероприятий.</w:t>
      </w:r>
    </w:p>
    <w:p w14:paraId="51C493A9" w14:textId="77777777" w:rsidR="0045404B" w:rsidRPr="00795068" w:rsidRDefault="0045404B" w:rsidP="00DF17D1">
      <w:pPr>
        <w:spacing w:after="0" w:line="240" w:lineRule="auto"/>
        <w:ind w:firstLine="709"/>
      </w:pPr>
    </w:p>
    <w:p w14:paraId="7D618B63" w14:textId="2B91A981" w:rsidR="0045404B" w:rsidRDefault="0045404B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D238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омитет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 на основании полученных сведений в течение одного месяца подготавливает проект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постановления администрации 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D2380F">
        <w:rPr>
          <w:rFonts w:ascii="Times New Roman" w:eastAsia="Calibri" w:hAnsi="Times New Roman" w:cs="Times New Roman"/>
          <w:sz w:val="28"/>
          <w:szCs w:val="28"/>
        </w:rPr>
        <w:t>п</w:t>
      </w:r>
      <w:r w:rsidRPr="00795068">
        <w:rPr>
          <w:rFonts w:ascii="Times New Roman" w:eastAsia="Calibri" w:hAnsi="Times New Roman" w:cs="Times New Roman"/>
          <w:sz w:val="28"/>
          <w:szCs w:val="28"/>
        </w:rPr>
        <w:t>лана передачи имущества. Проект подлежит согласованию с</w:t>
      </w:r>
      <w:r w:rsidR="00021DC0">
        <w:rPr>
          <w:rFonts w:ascii="Times New Roman" w:eastAsia="Calibri" w:hAnsi="Times New Roman" w:cs="Times New Roman"/>
          <w:sz w:val="28"/>
          <w:szCs w:val="28"/>
        </w:rPr>
        <w:t xml:space="preserve"> отраслевым </w:t>
      </w:r>
      <w:r w:rsidR="00F279FD">
        <w:rPr>
          <w:rFonts w:ascii="Times New Roman" w:eastAsia="Calibri" w:hAnsi="Times New Roman" w:cs="Times New Roman"/>
          <w:sz w:val="28"/>
          <w:szCs w:val="28"/>
        </w:rPr>
        <w:t xml:space="preserve">(функциональным) 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>орган</w:t>
      </w:r>
      <w:r w:rsidR="00021DC0">
        <w:rPr>
          <w:rFonts w:ascii="Times New Roman" w:eastAsia="Calibri" w:hAnsi="Times New Roman" w:cs="Times New Roman"/>
          <w:sz w:val="28"/>
          <w:szCs w:val="28"/>
        </w:rPr>
        <w:t>ом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 xml:space="preserve"> администрации Шпаковского муниципального округа</w:t>
      </w:r>
      <w:r w:rsidRPr="00795068">
        <w:rPr>
          <w:rFonts w:ascii="Times New Roman" w:eastAsia="Calibri" w:hAnsi="Times New Roman" w:cs="Times New Roman"/>
          <w:sz w:val="28"/>
          <w:szCs w:val="28"/>
        </w:rPr>
        <w:t>, указанными ответственными исполните</w:t>
      </w:r>
      <w:r w:rsidR="00B72304">
        <w:rPr>
          <w:rFonts w:ascii="Times New Roman" w:eastAsia="Calibri" w:hAnsi="Times New Roman" w:cs="Times New Roman"/>
          <w:sz w:val="28"/>
          <w:szCs w:val="28"/>
        </w:rPr>
        <w:t>лями мероприятий, включенных в п</w:t>
      </w:r>
      <w:r w:rsidRPr="00795068">
        <w:rPr>
          <w:rFonts w:ascii="Times New Roman" w:eastAsia="Calibri" w:hAnsi="Times New Roman" w:cs="Times New Roman"/>
          <w:sz w:val="28"/>
          <w:szCs w:val="28"/>
        </w:rPr>
        <w:t>лан передачи имущества, и с финансов</w:t>
      </w:r>
      <w:r>
        <w:rPr>
          <w:rFonts w:ascii="Times New Roman" w:eastAsia="Calibri" w:hAnsi="Times New Roman" w:cs="Times New Roman"/>
          <w:sz w:val="28"/>
          <w:szCs w:val="28"/>
        </w:rPr>
        <w:t>ым управлением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. Одновременно с направлением проекта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на согласование в 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>отраслевой</w:t>
      </w:r>
      <w:r w:rsidR="00F279F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F279FD">
        <w:rPr>
          <w:rFonts w:ascii="Times New Roman" w:eastAsia="Calibri" w:hAnsi="Times New Roman" w:cs="Times New Roman"/>
          <w:sz w:val="28"/>
          <w:szCs w:val="28"/>
        </w:rPr>
        <w:t>фунциональный</w:t>
      </w:r>
      <w:proofErr w:type="spellEnd"/>
      <w:r w:rsidR="00F279FD">
        <w:rPr>
          <w:rFonts w:ascii="Times New Roman" w:eastAsia="Calibri" w:hAnsi="Times New Roman" w:cs="Times New Roman"/>
          <w:sz w:val="28"/>
          <w:szCs w:val="28"/>
        </w:rPr>
        <w:t>)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Pr="00021D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021D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>Шпаковского 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B72304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омитет 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направляет его на согласование с руководящим органом (центром) религиозной организации, которой передается муниципальное имущество религиозного назначения. Согласованный проект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B72304">
        <w:rPr>
          <w:rFonts w:ascii="Times New Roman" w:eastAsia="Calibri" w:hAnsi="Times New Roman" w:cs="Times New Roman"/>
          <w:sz w:val="28"/>
          <w:szCs w:val="28"/>
        </w:rPr>
        <w:t>я об утверждении п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лана передачи имущества вносится в </w:t>
      </w:r>
      <w:r w:rsidR="00EE6A01">
        <w:rPr>
          <w:rFonts w:ascii="Times New Roman" w:eastAsia="Calibri" w:hAnsi="Times New Roman" w:cs="Times New Roman"/>
          <w:sz w:val="28"/>
          <w:szCs w:val="28"/>
        </w:rPr>
        <w:t>комитет,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установленном порядке</w:t>
      </w:r>
      <w:r w:rsidRPr="0079506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22D62BB" w14:textId="77777777" w:rsidR="0045404B" w:rsidRPr="00795068" w:rsidRDefault="0045404B" w:rsidP="00DF17D1">
      <w:pPr>
        <w:spacing w:after="0" w:line="240" w:lineRule="auto"/>
        <w:ind w:firstLine="709"/>
        <w:jc w:val="both"/>
      </w:pPr>
    </w:p>
    <w:p w14:paraId="42316CE3" w14:textId="77777777" w:rsidR="0045404B" w:rsidRDefault="0045404B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="00B723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Официальное опубликование </w:t>
      </w:r>
      <w:r w:rsidR="00B72304">
        <w:rPr>
          <w:rFonts w:ascii="Times New Roman" w:eastAsia="Calibri" w:hAnsi="Times New Roman" w:cs="Times New Roman"/>
          <w:sz w:val="28"/>
          <w:szCs w:val="28"/>
        </w:rPr>
        <w:t>п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лана передачи имущества осуществляется в порядке, установленном Уставом </w:t>
      </w:r>
      <w:r>
        <w:rPr>
          <w:rFonts w:ascii="Times New Roman" w:eastAsia="Calibri" w:hAnsi="Times New Roman" w:cs="Times New Roman"/>
          <w:sz w:val="28"/>
          <w:szCs w:val="28"/>
        </w:rPr>
        <w:t>Шпаковского муниципального округа</w:t>
      </w:r>
      <w:r w:rsidRPr="0079506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2B08D8" w14:textId="77777777" w:rsidR="00B72304" w:rsidRPr="00795068" w:rsidRDefault="00B72304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FF3223" w14:textId="68470538" w:rsidR="0045404B" w:rsidRPr="00795068" w:rsidRDefault="0045404B" w:rsidP="00DF17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8.</w:t>
      </w:r>
      <w:r w:rsidR="00B723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Внесение изменений в </w:t>
      </w:r>
      <w:r w:rsidR="00B72304">
        <w:rPr>
          <w:rFonts w:ascii="Times New Roman" w:eastAsia="Calibri" w:hAnsi="Times New Roman" w:cs="Times New Roman"/>
          <w:sz w:val="28"/>
          <w:szCs w:val="28"/>
        </w:rPr>
        <w:t>п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лан передачи имущества осуществляется </w:t>
      </w:r>
      <w:r w:rsidR="00021DC0">
        <w:rPr>
          <w:rFonts w:ascii="Times New Roman" w:eastAsia="Calibri" w:hAnsi="Times New Roman" w:cs="Times New Roman"/>
          <w:sz w:val="28"/>
          <w:szCs w:val="28"/>
        </w:rPr>
        <w:br/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в порядке, установленном для формирования и опубликования </w:t>
      </w:r>
      <w:r w:rsidR="00B72304">
        <w:rPr>
          <w:rFonts w:ascii="Times New Roman" w:eastAsia="Calibri" w:hAnsi="Times New Roman" w:cs="Times New Roman"/>
          <w:sz w:val="28"/>
          <w:szCs w:val="28"/>
        </w:rPr>
        <w:t>п</w:t>
      </w:r>
      <w:r w:rsidRPr="00795068">
        <w:rPr>
          <w:rFonts w:ascii="Times New Roman" w:eastAsia="Calibri" w:hAnsi="Times New Roman" w:cs="Times New Roman"/>
          <w:sz w:val="28"/>
          <w:szCs w:val="28"/>
        </w:rPr>
        <w:t xml:space="preserve">лана передачи имущества, на основании предложений, </w:t>
      </w:r>
      <w:r w:rsidRPr="00021DC0">
        <w:rPr>
          <w:rFonts w:ascii="Times New Roman" w:eastAsia="Calibri" w:hAnsi="Times New Roman" w:cs="Times New Roman"/>
          <w:sz w:val="28"/>
          <w:szCs w:val="28"/>
        </w:rPr>
        <w:t>направляемых в религиозн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 xml:space="preserve">ую </w:t>
      </w:r>
      <w:r w:rsidRPr="00021DC0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021DC0" w:rsidRPr="00021DC0">
        <w:rPr>
          <w:rFonts w:ascii="Times New Roman" w:eastAsia="Calibri" w:hAnsi="Times New Roman" w:cs="Times New Roman"/>
          <w:sz w:val="28"/>
          <w:szCs w:val="28"/>
        </w:rPr>
        <w:t>ю</w:t>
      </w:r>
      <w:r w:rsidRPr="00795068">
        <w:rPr>
          <w:rFonts w:ascii="Times New Roman" w:eastAsia="Calibri" w:hAnsi="Times New Roman" w:cs="Times New Roman"/>
          <w:sz w:val="28"/>
          <w:szCs w:val="28"/>
        </w:rPr>
        <w:t>, которой передается муниципальное имущество религиозного назначения.</w:t>
      </w:r>
    </w:p>
    <w:p w14:paraId="373369AB" w14:textId="77777777" w:rsidR="0045404B" w:rsidRDefault="0045404B" w:rsidP="006D019F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698FD3" w14:textId="77777777" w:rsidR="0045404B" w:rsidRDefault="0045404B" w:rsidP="006D019F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BF6F2A" w14:textId="77777777" w:rsidR="0045404B" w:rsidRDefault="0045404B" w:rsidP="006D019F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49AF1F" w14:textId="4A817000" w:rsidR="0045404B" w:rsidRDefault="00DF17D1" w:rsidP="00DF17D1">
      <w:pPr>
        <w:widowControl w:val="0"/>
        <w:tabs>
          <w:tab w:val="left" w:pos="0"/>
        </w:tabs>
        <w:autoSpaceDE w:val="0"/>
        <w:spacing w:after="0" w:line="240" w:lineRule="exact"/>
        <w:ind w:right="1418"/>
        <w:jc w:val="center"/>
      </w:pPr>
      <w:r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14:paraId="2CCFF9FA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41B5AAC3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7164C47E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41D304D1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576CA742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7E5966F0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46CF0ED5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1078CEC8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05A19A7D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3B059FF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3F794209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9E7282A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3FCA562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E615713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67564FC3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753EE033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082C081B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1C3FA5CA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50C7EFC7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1468461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95143F9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DA96CEB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57C43575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1D43AB4A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480EEAEF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7F579D60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5F3D61D0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50DE3ECE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791C414B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4C01DFFE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7EFAF5F3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7CBA73F1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17FEF0BF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2A667D2B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38DCB3C9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05EA05B5" w14:textId="77777777" w:rsidR="0045404B" w:rsidRDefault="0045404B" w:rsidP="0045404B">
      <w:pPr>
        <w:widowControl w:val="0"/>
        <w:tabs>
          <w:tab w:val="left" w:pos="0"/>
        </w:tabs>
        <w:autoSpaceDE w:val="0"/>
        <w:spacing w:after="0" w:line="240" w:lineRule="exact"/>
        <w:ind w:right="1418"/>
      </w:pPr>
    </w:p>
    <w:p w14:paraId="070C2015" w14:textId="77777777" w:rsidR="001E2F45" w:rsidRDefault="001E2F45"/>
    <w:sectPr w:rsidR="001E2F45" w:rsidSect="00DF17D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743CE" w14:textId="77777777" w:rsidR="00524497" w:rsidRDefault="00524497" w:rsidP="00B72304">
      <w:pPr>
        <w:spacing w:after="0" w:line="240" w:lineRule="auto"/>
      </w:pPr>
      <w:r>
        <w:separator/>
      </w:r>
    </w:p>
  </w:endnote>
  <w:endnote w:type="continuationSeparator" w:id="0">
    <w:p w14:paraId="66464933" w14:textId="77777777" w:rsidR="00524497" w:rsidRDefault="00524497" w:rsidP="00B72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23607" w14:textId="77777777" w:rsidR="00524497" w:rsidRDefault="00524497" w:rsidP="00B72304">
      <w:pPr>
        <w:spacing w:after="0" w:line="240" w:lineRule="auto"/>
      </w:pPr>
      <w:r>
        <w:separator/>
      </w:r>
    </w:p>
  </w:footnote>
  <w:footnote w:type="continuationSeparator" w:id="0">
    <w:p w14:paraId="4EC5DDF0" w14:textId="77777777" w:rsidR="00524497" w:rsidRDefault="00524497" w:rsidP="00B72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1412866"/>
      <w:docPartObj>
        <w:docPartGallery w:val="Page Numbers (Top of Page)"/>
        <w:docPartUnique/>
      </w:docPartObj>
    </w:sdtPr>
    <w:sdtEndPr/>
    <w:sdtContent>
      <w:p w14:paraId="6B1B9185" w14:textId="77777777" w:rsidR="00B72304" w:rsidRDefault="00B723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B97">
          <w:rPr>
            <w:noProof/>
          </w:rPr>
          <w:t>2</w:t>
        </w:r>
        <w:r>
          <w:fldChar w:fldCharType="end"/>
        </w:r>
      </w:p>
    </w:sdtContent>
  </w:sdt>
  <w:p w14:paraId="1BAA7F20" w14:textId="77777777" w:rsidR="00B72304" w:rsidRDefault="00B723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6D4C"/>
    <w:multiLevelType w:val="hybridMultilevel"/>
    <w:tmpl w:val="DC14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27F95"/>
    <w:multiLevelType w:val="hybridMultilevel"/>
    <w:tmpl w:val="E9CAA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767D0"/>
    <w:multiLevelType w:val="hybridMultilevel"/>
    <w:tmpl w:val="B0B46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D7425"/>
    <w:multiLevelType w:val="hybridMultilevel"/>
    <w:tmpl w:val="A1D4DA72"/>
    <w:lvl w:ilvl="0" w:tplc="EF66CF7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64F73227"/>
    <w:multiLevelType w:val="hybridMultilevel"/>
    <w:tmpl w:val="183E65A6"/>
    <w:lvl w:ilvl="0" w:tplc="4D4A63CC">
      <w:start w:val="1"/>
      <w:numFmt w:val="decimal"/>
      <w:lvlText w:val="%1."/>
      <w:lvlJc w:val="left"/>
      <w:pPr>
        <w:ind w:left="4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7A544593"/>
    <w:multiLevelType w:val="hybridMultilevel"/>
    <w:tmpl w:val="8CBEC94C"/>
    <w:lvl w:ilvl="0" w:tplc="1F0A4E70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04B"/>
    <w:rsid w:val="00021DC0"/>
    <w:rsid w:val="001908C4"/>
    <w:rsid w:val="001E2F45"/>
    <w:rsid w:val="0021446E"/>
    <w:rsid w:val="0045404B"/>
    <w:rsid w:val="00493F5B"/>
    <w:rsid w:val="00524497"/>
    <w:rsid w:val="006D019F"/>
    <w:rsid w:val="009703C0"/>
    <w:rsid w:val="00B72304"/>
    <w:rsid w:val="00B76354"/>
    <w:rsid w:val="00CA1FCF"/>
    <w:rsid w:val="00D2380F"/>
    <w:rsid w:val="00DA7B97"/>
    <w:rsid w:val="00DF17D1"/>
    <w:rsid w:val="00EE6A01"/>
    <w:rsid w:val="00F2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B0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40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2380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72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304"/>
  </w:style>
  <w:style w:type="paragraph" w:styleId="a7">
    <w:name w:val="footer"/>
    <w:basedOn w:val="a"/>
    <w:link w:val="a8"/>
    <w:uiPriority w:val="99"/>
    <w:unhideWhenUsed/>
    <w:rsid w:val="00B72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2304"/>
  </w:style>
  <w:style w:type="paragraph" w:styleId="a9">
    <w:name w:val="Balloon Text"/>
    <w:basedOn w:val="a"/>
    <w:link w:val="aa"/>
    <w:uiPriority w:val="99"/>
    <w:semiHidden/>
    <w:unhideWhenUsed/>
    <w:rsid w:val="00DF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1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40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2380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72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304"/>
  </w:style>
  <w:style w:type="paragraph" w:styleId="a7">
    <w:name w:val="footer"/>
    <w:basedOn w:val="a"/>
    <w:link w:val="a8"/>
    <w:uiPriority w:val="99"/>
    <w:unhideWhenUsed/>
    <w:rsid w:val="00B72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2304"/>
  </w:style>
  <w:style w:type="paragraph" w:styleId="a9">
    <w:name w:val="Balloon Text"/>
    <w:basedOn w:val="a"/>
    <w:link w:val="aa"/>
    <w:uiPriority w:val="99"/>
    <w:semiHidden/>
    <w:unhideWhenUsed/>
    <w:rsid w:val="00DF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17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Максименко Олег Владимирович</dc:creator>
  <cp:lastModifiedBy>Князь Александра Николаевна</cp:lastModifiedBy>
  <cp:revision>5</cp:revision>
  <cp:lastPrinted>2022-11-10T07:17:00Z</cp:lastPrinted>
  <dcterms:created xsi:type="dcterms:W3CDTF">2022-10-04T14:39:00Z</dcterms:created>
  <dcterms:modified xsi:type="dcterms:W3CDTF">2022-11-22T07:18:00Z</dcterms:modified>
</cp:coreProperties>
</file>